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B1" w:rsidRPr="00C1481E" w:rsidRDefault="00A71CB1" w:rsidP="00A71CB1">
      <w:pPr>
        <w:pStyle w:val="Style2"/>
        <w:widowControl/>
        <w:spacing w:line="269" w:lineRule="exact"/>
        <w:ind w:right="5"/>
        <w:jc w:val="right"/>
        <w:rPr>
          <w:rStyle w:val="FontStyle30"/>
          <w:b w:val="0"/>
        </w:rPr>
      </w:pPr>
      <w:r w:rsidRPr="00C1481E">
        <w:rPr>
          <w:rStyle w:val="FontStyle30"/>
        </w:rPr>
        <w:t>Утверждено</w:t>
      </w:r>
    </w:p>
    <w:p w:rsidR="00A71CB1" w:rsidRDefault="00A71CB1" w:rsidP="00A71CB1">
      <w:pPr>
        <w:pStyle w:val="Style3"/>
        <w:widowControl/>
        <w:spacing w:line="269" w:lineRule="exact"/>
        <w:rPr>
          <w:rStyle w:val="FontStyle36"/>
        </w:rPr>
      </w:pPr>
      <w:r>
        <w:rPr>
          <w:rStyle w:val="FontStyle36"/>
        </w:rPr>
        <w:t>приказом Дома детского творчества</w:t>
      </w:r>
    </w:p>
    <w:p w:rsidR="00A71CB1" w:rsidRPr="002104EF" w:rsidRDefault="00A71CB1" w:rsidP="00A71CB1">
      <w:pPr>
        <w:pStyle w:val="Style3"/>
        <w:widowControl/>
        <w:spacing w:line="269" w:lineRule="exact"/>
        <w:rPr>
          <w:rStyle w:val="FontStyle36"/>
        </w:rPr>
      </w:pPr>
      <w:r>
        <w:rPr>
          <w:rStyle w:val="FontStyle36"/>
        </w:rPr>
        <w:t>от</w:t>
      </w:r>
      <w:r w:rsidR="005237B8">
        <w:rPr>
          <w:rStyle w:val="FontStyle36"/>
        </w:rPr>
        <w:t>22</w:t>
      </w:r>
      <w:r>
        <w:rPr>
          <w:rStyle w:val="FontStyle36"/>
        </w:rPr>
        <w:t>.1</w:t>
      </w:r>
      <w:r w:rsidR="005237B8">
        <w:rPr>
          <w:rStyle w:val="FontStyle36"/>
        </w:rPr>
        <w:t>2</w:t>
      </w:r>
      <w:r>
        <w:rPr>
          <w:rStyle w:val="FontStyle36"/>
        </w:rPr>
        <w:t>.201</w:t>
      </w:r>
      <w:r w:rsidR="005237B8">
        <w:rPr>
          <w:rStyle w:val="FontStyle36"/>
        </w:rPr>
        <w:t>7</w:t>
      </w:r>
      <w:r>
        <w:rPr>
          <w:rStyle w:val="FontStyle36"/>
        </w:rPr>
        <w:t>г. №</w:t>
      </w:r>
      <w:r w:rsidR="005237B8">
        <w:rPr>
          <w:rStyle w:val="FontStyle36"/>
        </w:rPr>
        <w:t>73-А</w:t>
      </w:r>
      <w:bookmarkStart w:id="0" w:name="_GoBack"/>
      <w:bookmarkEnd w:id="0"/>
    </w:p>
    <w:p w:rsidR="00A71CB1" w:rsidRDefault="00A71CB1" w:rsidP="00A7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B1" w:rsidRDefault="00A71CB1" w:rsidP="00A7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1CB1" w:rsidRDefault="00A71CB1" w:rsidP="00A7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B1">
        <w:rPr>
          <w:rFonts w:ascii="Times New Roman" w:hAnsi="Times New Roman" w:cs="Times New Roman"/>
          <w:b/>
          <w:sz w:val="28"/>
          <w:szCs w:val="28"/>
        </w:rPr>
        <w:t xml:space="preserve"> о конфликте интересов в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71CB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71C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A71CB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Дом детского творчества </w:t>
      </w:r>
    </w:p>
    <w:p w:rsidR="00A71CB1" w:rsidRDefault="00A71CB1" w:rsidP="00A7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B1" w:rsidRPr="00A71CB1" w:rsidRDefault="00A71CB1" w:rsidP="00A71C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b/>
          <w:sz w:val="28"/>
          <w:szCs w:val="28"/>
        </w:rPr>
        <w:t>Цели и задачи положения о конфликте интересов</w:t>
      </w:r>
      <w:r w:rsidRPr="00A7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B1" w:rsidRPr="00A71CB1" w:rsidRDefault="00A71CB1" w:rsidP="00A71CB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>Положение о конфликте интересов в муниципальном бюджетном образовательном учреждении дополнительного образования Дом детского творчества муниципального образования Кавказский район (далее–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B1" w:rsidRPr="00A71CB1" w:rsidRDefault="00A71CB1" w:rsidP="00A71C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  <w:r w:rsidRPr="00A7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B1" w:rsidRPr="00A71CB1" w:rsidRDefault="00A71CB1" w:rsidP="00A71CB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71CB1" w:rsidRDefault="00A71CB1" w:rsidP="00A71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гражданскоправовых договоров. </w:t>
      </w:r>
    </w:p>
    <w:p w:rsidR="00327A05" w:rsidRDefault="00A71CB1" w:rsidP="00A71C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B1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принципы управления конфликтом интересов в Учреждения</w:t>
      </w:r>
    </w:p>
    <w:p w:rsidR="00A71CB1" w:rsidRDefault="00A71CB1" w:rsidP="00A71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Учреждении положены следующие принципы: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репутационных рисков для Учреждения при выявлении каждого конфликта интересов и его урегулирование;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Учреждения и работника при урегулировании конфликта интересов; </w:t>
      </w:r>
    </w:p>
    <w:p w:rsidR="00A71CB1" w:rsidRP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Учреждения.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CB1" w:rsidRDefault="00A71CB1" w:rsidP="00A71CB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A7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разовое раскрытие сведений по мере возникновения ситуаций конфликта интересов.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</w:t>
      </w:r>
      <w:r w:rsidRPr="00A71CB1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для Учреждения рисков и выбора наиболее подходящей формы урегулирования конфликта интересов.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учреждения;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увольнение работника из учреждения по инициативе работника.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A71CB1" w:rsidRDefault="00A71CB1" w:rsidP="00A71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B1" w:rsidRDefault="00A71CB1" w:rsidP="00A71CB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b/>
          <w:sz w:val="28"/>
          <w:szCs w:val="28"/>
        </w:rPr>
        <w:t xml:space="preserve">5. Обязанности работников в связи с раскрытием и урегулированием конфликта интересов </w:t>
      </w: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B2CD8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</w:t>
      </w:r>
      <w:r w:rsidR="00AB2CD8">
        <w:rPr>
          <w:rFonts w:ascii="Times New Roman" w:hAnsi="Times New Roman" w:cs="Times New Roman"/>
          <w:sz w:val="28"/>
          <w:szCs w:val="28"/>
        </w:rPr>
        <w:t>;</w:t>
      </w:r>
      <w:r w:rsidRPr="00A7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D8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- без учета своих личных интересов, интересов своих родственников и друзей; </w:t>
      </w:r>
    </w:p>
    <w:p w:rsidR="00AB2CD8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AB2CD8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 - раскрывать возникший (реальный) или потенциальный конфликт интересов;</w:t>
      </w:r>
    </w:p>
    <w:p w:rsidR="00A71CB1" w:rsidRPr="00A71CB1" w:rsidRDefault="00A71CB1" w:rsidP="00A71C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CB1">
        <w:rPr>
          <w:rFonts w:ascii="Times New Roman" w:hAnsi="Times New Roman" w:cs="Times New Roman"/>
          <w:sz w:val="28"/>
          <w:szCs w:val="28"/>
        </w:rPr>
        <w:t xml:space="preserve"> - содействовать урегулированию возникшего конфликта интересов.</w:t>
      </w:r>
    </w:p>
    <w:sectPr w:rsidR="00A71CB1" w:rsidRPr="00A71CB1" w:rsidSect="000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6C6E"/>
    <w:multiLevelType w:val="hybridMultilevel"/>
    <w:tmpl w:val="7868C05E"/>
    <w:lvl w:ilvl="0" w:tplc="818A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1CB1"/>
    <w:rsid w:val="000247E9"/>
    <w:rsid w:val="005237B8"/>
    <w:rsid w:val="00A71CB1"/>
    <w:rsid w:val="00AB2CD8"/>
    <w:rsid w:val="00BE3FA3"/>
    <w:rsid w:val="00C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A71C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A7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1CB1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71CB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7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2018-12-05T17:57:00Z</dcterms:created>
  <dcterms:modified xsi:type="dcterms:W3CDTF">2018-12-06T07:31:00Z</dcterms:modified>
</cp:coreProperties>
</file>